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8D5E" w14:textId="77777777" w:rsidR="00B059F5" w:rsidRDefault="009B34D3">
      <w:r>
        <w:rPr>
          <w:noProof/>
          <w:lang w:val="nl-BE" w:eastAsia="nl-BE"/>
        </w:rPr>
        <w:drawing>
          <wp:anchor distT="0" distB="0" distL="114300" distR="114300" simplePos="0" relativeHeight="251658240" behindDoc="1" locked="0" layoutInCell="1" allowOverlap="1" wp14:anchorId="1199AB11" wp14:editId="51202D2D">
            <wp:simplePos x="0" y="0"/>
            <wp:positionH relativeFrom="column">
              <wp:posOffset>-166370</wp:posOffset>
            </wp:positionH>
            <wp:positionV relativeFrom="paragraph">
              <wp:posOffset>-337820</wp:posOffset>
            </wp:positionV>
            <wp:extent cx="4017417" cy="2475186"/>
            <wp:effectExtent l="0" t="0" r="2540" b="190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417" cy="247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889EF0" w14:textId="77777777" w:rsidR="00AE1C0F" w:rsidRDefault="00AE1C0F">
      <w:pPr>
        <w:rPr>
          <w:rFonts w:ascii="Verdana" w:hAnsi="Verdana"/>
          <w:b/>
          <w:sz w:val="20"/>
          <w:szCs w:val="20"/>
        </w:rPr>
      </w:pPr>
    </w:p>
    <w:p w14:paraId="7FC5AFB7" w14:textId="77777777" w:rsidR="00AE1C0F" w:rsidRDefault="00AE1C0F">
      <w:pPr>
        <w:rPr>
          <w:rFonts w:ascii="Verdana" w:hAnsi="Verdana"/>
          <w:b/>
          <w:sz w:val="20"/>
          <w:szCs w:val="20"/>
        </w:rPr>
      </w:pPr>
    </w:p>
    <w:p w14:paraId="4C704388" w14:textId="77777777" w:rsidR="00AE1C0F" w:rsidRDefault="00AE1C0F">
      <w:pPr>
        <w:rPr>
          <w:rFonts w:ascii="Verdana" w:hAnsi="Verdana"/>
          <w:b/>
          <w:sz w:val="20"/>
          <w:szCs w:val="20"/>
        </w:rPr>
      </w:pPr>
    </w:p>
    <w:p w14:paraId="464CFAA8" w14:textId="77777777" w:rsidR="00AE1C0F" w:rsidRDefault="00AE1C0F">
      <w:pPr>
        <w:rPr>
          <w:rFonts w:ascii="Verdana" w:hAnsi="Verdana"/>
          <w:b/>
          <w:sz w:val="20"/>
          <w:szCs w:val="20"/>
        </w:rPr>
      </w:pPr>
    </w:p>
    <w:p w14:paraId="538A09E4" w14:textId="18510578" w:rsidR="009B34D3" w:rsidRPr="002C0631" w:rsidRDefault="009B34D3">
      <w:pPr>
        <w:rPr>
          <w:rFonts w:ascii="Verdana" w:hAnsi="Verdana"/>
          <w:b/>
          <w:sz w:val="20"/>
          <w:szCs w:val="20"/>
        </w:rPr>
      </w:pPr>
      <w:r w:rsidRPr="002C0631">
        <w:rPr>
          <w:rFonts w:ascii="Verdana" w:hAnsi="Verdana"/>
          <w:b/>
          <w:sz w:val="20"/>
          <w:szCs w:val="20"/>
        </w:rPr>
        <w:t>Retourprocedure</w:t>
      </w:r>
      <w:r w:rsidR="00384C88" w:rsidRPr="002C0631">
        <w:rPr>
          <w:rFonts w:ascii="Verdana" w:hAnsi="Verdana"/>
          <w:sz w:val="20"/>
          <w:szCs w:val="20"/>
        </w:rPr>
        <w:t xml:space="preserve"> </w:t>
      </w:r>
      <w:r w:rsidR="00384C88" w:rsidRPr="002C0631">
        <w:rPr>
          <w:rFonts w:ascii="Verdana" w:hAnsi="Verdana"/>
          <w:b/>
          <w:sz w:val="20"/>
          <w:szCs w:val="20"/>
        </w:rPr>
        <w:t>standaard producten</w:t>
      </w:r>
      <w:r w:rsidR="004A0652" w:rsidRPr="002C0631">
        <w:rPr>
          <w:rFonts w:ascii="Verdana" w:hAnsi="Verdana"/>
          <w:b/>
          <w:sz w:val="20"/>
          <w:szCs w:val="20"/>
        </w:rPr>
        <w:t xml:space="preserve"> </w:t>
      </w:r>
    </w:p>
    <w:p w14:paraId="71AA5940" w14:textId="77777777" w:rsidR="009B34D3" w:rsidRPr="002C0631" w:rsidRDefault="009B34D3" w:rsidP="009B34D3">
      <w:pPr>
        <w:pStyle w:val="Geenafstand"/>
        <w:rPr>
          <w:rFonts w:ascii="Verdana" w:hAnsi="Verdana"/>
          <w:sz w:val="16"/>
          <w:szCs w:val="16"/>
        </w:rPr>
      </w:pPr>
      <w:r w:rsidRPr="002C0631">
        <w:rPr>
          <w:rFonts w:ascii="Verdana" w:hAnsi="Verdana"/>
          <w:sz w:val="16"/>
          <w:szCs w:val="16"/>
        </w:rPr>
        <w:t>Beste klant,</w:t>
      </w:r>
    </w:p>
    <w:p w14:paraId="2F2EDBE5" w14:textId="77777777" w:rsidR="009B34D3" w:rsidRPr="002C0631" w:rsidRDefault="009B34D3" w:rsidP="009B34D3">
      <w:pPr>
        <w:pStyle w:val="Geenafstand"/>
        <w:rPr>
          <w:rFonts w:ascii="Verdana" w:hAnsi="Verdana"/>
          <w:sz w:val="16"/>
          <w:szCs w:val="16"/>
        </w:rPr>
      </w:pPr>
    </w:p>
    <w:p w14:paraId="33B6AC8B" w14:textId="77777777" w:rsidR="009B34D3" w:rsidRPr="002C0631" w:rsidRDefault="009B34D3" w:rsidP="009B34D3">
      <w:pPr>
        <w:pStyle w:val="Geenafstand"/>
        <w:rPr>
          <w:rFonts w:ascii="Verdana" w:hAnsi="Verdana"/>
          <w:sz w:val="16"/>
          <w:szCs w:val="16"/>
        </w:rPr>
      </w:pPr>
      <w:r w:rsidRPr="002C0631">
        <w:rPr>
          <w:rFonts w:ascii="Verdana" w:hAnsi="Verdana"/>
          <w:sz w:val="16"/>
          <w:szCs w:val="16"/>
        </w:rPr>
        <w:t>Harteli</w:t>
      </w:r>
      <w:r w:rsidR="002C0631" w:rsidRPr="002C0631">
        <w:rPr>
          <w:rFonts w:ascii="Verdana" w:hAnsi="Verdana"/>
          <w:sz w:val="16"/>
          <w:szCs w:val="16"/>
        </w:rPr>
        <w:t xml:space="preserve">jk dank voor uw aankoop op onze </w:t>
      </w:r>
      <w:r w:rsidRPr="002C0631">
        <w:rPr>
          <w:rFonts w:ascii="Verdana" w:hAnsi="Verdana"/>
          <w:sz w:val="16"/>
          <w:szCs w:val="16"/>
        </w:rPr>
        <w:t>webshop!</w:t>
      </w:r>
    </w:p>
    <w:p w14:paraId="02062DDC" w14:textId="77777777" w:rsidR="009B34D3" w:rsidRPr="002C0631" w:rsidRDefault="009B34D3" w:rsidP="009B34D3">
      <w:pPr>
        <w:pStyle w:val="Geenafstand"/>
        <w:rPr>
          <w:rFonts w:ascii="Verdana" w:hAnsi="Verdana"/>
          <w:sz w:val="16"/>
          <w:szCs w:val="16"/>
        </w:rPr>
      </w:pPr>
    </w:p>
    <w:p w14:paraId="39440FD0" w14:textId="77777777" w:rsidR="009B34D3" w:rsidRPr="002C0631" w:rsidRDefault="009B34D3" w:rsidP="009B34D3">
      <w:pPr>
        <w:pStyle w:val="Geenafstand"/>
        <w:rPr>
          <w:rFonts w:ascii="Verdana" w:hAnsi="Verdana"/>
          <w:sz w:val="16"/>
          <w:szCs w:val="16"/>
        </w:rPr>
      </w:pPr>
      <w:r w:rsidRPr="002C0631">
        <w:rPr>
          <w:rFonts w:ascii="Verdana" w:hAnsi="Verdana"/>
          <w:sz w:val="16"/>
          <w:szCs w:val="16"/>
        </w:rPr>
        <w:t xml:space="preserve">Voor het retourneren van een </w:t>
      </w:r>
      <w:r w:rsidR="008D6856" w:rsidRPr="002C0631">
        <w:rPr>
          <w:rFonts w:ascii="Verdana" w:hAnsi="Verdana"/>
          <w:sz w:val="16"/>
          <w:szCs w:val="16"/>
        </w:rPr>
        <w:t>p</w:t>
      </w:r>
      <w:r w:rsidRPr="002C0631">
        <w:rPr>
          <w:rFonts w:ascii="Verdana" w:hAnsi="Verdana"/>
          <w:sz w:val="16"/>
          <w:szCs w:val="16"/>
        </w:rPr>
        <w:t>roduct(en) vult u het retourformulier volledig in</w:t>
      </w:r>
      <w:r w:rsidR="008D6856" w:rsidRPr="002C0631">
        <w:rPr>
          <w:rFonts w:ascii="Verdana" w:hAnsi="Verdana"/>
          <w:sz w:val="16"/>
          <w:szCs w:val="16"/>
        </w:rPr>
        <w:t xml:space="preserve">. Het retourformulier stuurt u vervolgens </w:t>
      </w:r>
      <w:r w:rsidRPr="002C0631">
        <w:rPr>
          <w:rFonts w:ascii="Verdana" w:hAnsi="Verdana"/>
          <w:sz w:val="16"/>
          <w:szCs w:val="16"/>
        </w:rPr>
        <w:t xml:space="preserve">naar </w:t>
      </w:r>
      <w:hyperlink r:id="rId6" w:history="1">
        <w:r w:rsidRPr="002C0631">
          <w:rPr>
            <w:rStyle w:val="Hyperlink"/>
            <w:rFonts w:ascii="Verdana" w:hAnsi="Verdana"/>
            <w:sz w:val="16"/>
            <w:szCs w:val="16"/>
          </w:rPr>
          <w:t>klantenservice@vdenettenverkoop.nl</w:t>
        </w:r>
      </w:hyperlink>
      <w:r w:rsidRPr="002C0631">
        <w:rPr>
          <w:rFonts w:ascii="Verdana" w:hAnsi="Verdana"/>
          <w:sz w:val="16"/>
          <w:szCs w:val="16"/>
        </w:rPr>
        <w:t xml:space="preserve"> of </w:t>
      </w:r>
      <w:hyperlink r:id="rId7" w:history="1">
        <w:r w:rsidRPr="002C0631">
          <w:rPr>
            <w:rStyle w:val="Hyperlink"/>
            <w:rFonts w:ascii="Verdana" w:hAnsi="Verdana"/>
            <w:sz w:val="16"/>
            <w:szCs w:val="16"/>
          </w:rPr>
          <w:t>klantenservice@vdenettenverkoop.be</w:t>
        </w:r>
      </w:hyperlink>
    </w:p>
    <w:p w14:paraId="031F7BB4" w14:textId="77777777" w:rsidR="009B34D3" w:rsidRPr="002C0631" w:rsidRDefault="009B34D3" w:rsidP="009B34D3">
      <w:pPr>
        <w:pStyle w:val="Geenafstand"/>
        <w:rPr>
          <w:rFonts w:ascii="Verdana" w:hAnsi="Verdana"/>
          <w:sz w:val="16"/>
          <w:szCs w:val="16"/>
        </w:rPr>
      </w:pPr>
    </w:p>
    <w:p w14:paraId="69D95366" w14:textId="77777777" w:rsidR="009B34D3" w:rsidRPr="002C0631" w:rsidRDefault="009B34D3" w:rsidP="009B34D3">
      <w:pPr>
        <w:pStyle w:val="Geenafstand"/>
        <w:rPr>
          <w:rFonts w:ascii="Verdana" w:hAnsi="Verdana"/>
          <w:b/>
          <w:sz w:val="16"/>
          <w:szCs w:val="16"/>
        </w:rPr>
      </w:pPr>
      <w:r w:rsidRPr="002C0631">
        <w:rPr>
          <w:rFonts w:ascii="Verdana" w:hAnsi="Verdana"/>
          <w:b/>
          <w:sz w:val="16"/>
          <w:szCs w:val="16"/>
        </w:rPr>
        <w:t>Voorwaarden voor retourzending:</w:t>
      </w:r>
    </w:p>
    <w:p w14:paraId="516153F0" w14:textId="77777777" w:rsidR="009B34D3" w:rsidRPr="002C0631" w:rsidRDefault="009B34D3" w:rsidP="00AE1C0F">
      <w:pPr>
        <w:pStyle w:val="Geenafstand"/>
        <w:numPr>
          <w:ilvl w:val="0"/>
          <w:numId w:val="1"/>
        </w:numPr>
        <w:rPr>
          <w:rFonts w:ascii="Verdana" w:hAnsi="Verdana"/>
          <w:sz w:val="16"/>
          <w:szCs w:val="16"/>
        </w:rPr>
      </w:pPr>
      <w:r w:rsidRPr="002C0631">
        <w:rPr>
          <w:rFonts w:ascii="Verdana" w:hAnsi="Verdana"/>
          <w:sz w:val="16"/>
          <w:szCs w:val="16"/>
        </w:rPr>
        <w:t>Een retourzending dient binnen 3 dagen na ontvangst te zijn aangemeld</w:t>
      </w:r>
    </w:p>
    <w:p w14:paraId="1DDDED8A" w14:textId="77777777" w:rsidR="009B34D3" w:rsidRPr="002C0631" w:rsidRDefault="009B34D3" w:rsidP="009B34D3">
      <w:pPr>
        <w:pStyle w:val="Geenafstand"/>
        <w:numPr>
          <w:ilvl w:val="0"/>
          <w:numId w:val="1"/>
        </w:numPr>
        <w:rPr>
          <w:rFonts w:ascii="Verdana" w:hAnsi="Verdana"/>
          <w:sz w:val="16"/>
          <w:szCs w:val="16"/>
        </w:rPr>
      </w:pPr>
      <w:r w:rsidRPr="002C0631">
        <w:rPr>
          <w:rFonts w:ascii="Verdana" w:hAnsi="Verdana"/>
          <w:sz w:val="16"/>
          <w:szCs w:val="16"/>
        </w:rPr>
        <w:t>Een</w:t>
      </w:r>
      <w:r w:rsidR="00D94192" w:rsidRPr="002C0631">
        <w:rPr>
          <w:rFonts w:ascii="Verdana" w:hAnsi="Verdana"/>
          <w:sz w:val="16"/>
          <w:szCs w:val="16"/>
        </w:rPr>
        <w:t xml:space="preserve"> retourzending dient uiterlijk 7</w:t>
      </w:r>
      <w:r w:rsidRPr="002C0631">
        <w:rPr>
          <w:rFonts w:ascii="Verdana" w:hAnsi="Verdana"/>
          <w:sz w:val="16"/>
          <w:szCs w:val="16"/>
        </w:rPr>
        <w:t xml:space="preserve"> dagen na ontvangst retour te zijn</w:t>
      </w:r>
    </w:p>
    <w:p w14:paraId="65EE8852" w14:textId="77777777" w:rsidR="009B34D3" w:rsidRPr="002C0631" w:rsidRDefault="00D94192" w:rsidP="009B34D3">
      <w:pPr>
        <w:pStyle w:val="Geenafstand"/>
        <w:numPr>
          <w:ilvl w:val="0"/>
          <w:numId w:val="1"/>
        </w:numPr>
        <w:rPr>
          <w:rFonts w:ascii="Verdana" w:hAnsi="Verdana"/>
          <w:sz w:val="16"/>
          <w:szCs w:val="16"/>
        </w:rPr>
      </w:pPr>
      <w:r w:rsidRPr="002C0631">
        <w:rPr>
          <w:rFonts w:ascii="Verdana" w:hAnsi="Verdana"/>
          <w:sz w:val="16"/>
          <w:szCs w:val="16"/>
        </w:rPr>
        <w:t>Een retourzending komt altijd voor eigen rekening en moet voldoende gefrankeerd zijn</w:t>
      </w:r>
    </w:p>
    <w:p w14:paraId="0AF08CAE" w14:textId="77777777" w:rsidR="00D94192" w:rsidRPr="002C0631" w:rsidRDefault="00D94192" w:rsidP="009B34D3">
      <w:pPr>
        <w:pStyle w:val="Geenafstand"/>
        <w:numPr>
          <w:ilvl w:val="0"/>
          <w:numId w:val="1"/>
        </w:numPr>
        <w:rPr>
          <w:rFonts w:ascii="Verdana" w:hAnsi="Verdana"/>
          <w:sz w:val="16"/>
          <w:szCs w:val="16"/>
        </w:rPr>
      </w:pPr>
      <w:r w:rsidRPr="002C0631">
        <w:rPr>
          <w:rFonts w:ascii="Verdana" w:hAnsi="Verdana"/>
          <w:sz w:val="16"/>
          <w:szCs w:val="16"/>
        </w:rPr>
        <w:t>Retourformulier zal volledig ingevuld moeten zijn</w:t>
      </w:r>
    </w:p>
    <w:p w14:paraId="582624F3" w14:textId="3DD95209" w:rsidR="00AE1C0F" w:rsidRPr="00AE1C0F" w:rsidRDefault="00D94192" w:rsidP="00AE1C0F">
      <w:pPr>
        <w:pStyle w:val="Geenafstand"/>
        <w:numPr>
          <w:ilvl w:val="0"/>
          <w:numId w:val="1"/>
        </w:numPr>
        <w:rPr>
          <w:rFonts w:ascii="Verdana" w:hAnsi="Verdana"/>
          <w:sz w:val="16"/>
          <w:szCs w:val="16"/>
        </w:rPr>
      </w:pPr>
      <w:r w:rsidRPr="002C0631">
        <w:rPr>
          <w:rFonts w:ascii="Verdana" w:hAnsi="Verdana"/>
          <w:sz w:val="16"/>
          <w:szCs w:val="16"/>
        </w:rPr>
        <w:t>Retourzending op eigen risico klant</w:t>
      </w:r>
    </w:p>
    <w:p w14:paraId="2BDBD4E3" w14:textId="77777777" w:rsidR="00AE1C0F" w:rsidRDefault="00AE1C0F" w:rsidP="00AE1C0F">
      <w:pPr>
        <w:pStyle w:val="Geenafstand"/>
        <w:rPr>
          <w:rFonts w:ascii="Verdana" w:hAnsi="Verdana"/>
          <w:sz w:val="10"/>
          <w:szCs w:val="10"/>
        </w:rPr>
      </w:pPr>
    </w:p>
    <w:p w14:paraId="0B7C78D7" w14:textId="763EA09A" w:rsidR="00AE1C0F" w:rsidRDefault="00D94192" w:rsidP="00AE1C0F">
      <w:pPr>
        <w:pStyle w:val="Geenafstand"/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  <w:lang w:eastAsia="nl-NL"/>
        </w:rPr>
      </w:pPr>
      <w:r w:rsidRPr="00AE1C0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  <w:lang w:eastAsia="nl-NL"/>
        </w:rPr>
        <w:t>Uitgesloten van retour sturen zijn:</w:t>
      </w:r>
    </w:p>
    <w:p w14:paraId="078EA19B" w14:textId="67E44AE3" w:rsidR="00AE1C0F" w:rsidRDefault="00AE1C0F" w:rsidP="00AE1C0F">
      <w:pPr>
        <w:pStyle w:val="Geenafstand"/>
        <w:numPr>
          <w:ilvl w:val="0"/>
          <w:numId w:val="1"/>
        </w:numPr>
        <w:rPr>
          <w:rFonts w:ascii="Verdana" w:hAnsi="Verdana"/>
          <w:sz w:val="16"/>
          <w:szCs w:val="16"/>
        </w:rPr>
      </w:pPr>
      <w:r w:rsidRPr="00AE1C0F">
        <w:rPr>
          <w:rFonts w:ascii="Verdana" w:hAnsi="Verdana"/>
          <w:sz w:val="16"/>
          <w:szCs w:val="16"/>
          <w:lang w:eastAsia="nl-NL"/>
        </w:rPr>
        <w:t>Aangebroken of beschadigde verbruiksartikelen.</w:t>
      </w:r>
    </w:p>
    <w:p w14:paraId="461A7978" w14:textId="7D141917" w:rsidR="00AE1C0F" w:rsidRDefault="00AE1C0F" w:rsidP="00AE1C0F">
      <w:pPr>
        <w:pStyle w:val="Geenafstand"/>
        <w:numPr>
          <w:ilvl w:val="0"/>
          <w:numId w:val="1"/>
        </w:numPr>
        <w:rPr>
          <w:rFonts w:ascii="Verdana" w:hAnsi="Verdana"/>
          <w:sz w:val="16"/>
          <w:szCs w:val="16"/>
        </w:rPr>
      </w:pPr>
      <w:r w:rsidRPr="00AE1C0F">
        <w:rPr>
          <w:rFonts w:ascii="Verdana" w:hAnsi="Verdana"/>
          <w:sz w:val="16"/>
          <w:szCs w:val="16"/>
          <w:lang w:eastAsia="nl-NL"/>
        </w:rPr>
        <w:t>Artikelen die in opdracht van de koper zijn vervaardigd.</w:t>
      </w:r>
    </w:p>
    <w:p w14:paraId="07137069" w14:textId="0FCC12BC" w:rsidR="00AE1C0F" w:rsidRPr="00AE1C0F" w:rsidRDefault="00AE1C0F" w:rsidP="00AE1C0F">
      <w:pPr>
        <w:pStyle w:val="Geenafstand"/>
        <w:numPr>
          <w:ilvl w:val="0"/>
          <w:numId w:val="1"/>
        </w:numPr>
        <w:rPr>
          <w:rFonts w:ascii="Verdana" w:hAnsi="Verdana"/>
          <w:sz w:val="16"/>
          <w:szCs w:val="16"/>
        </w:rPr>
      </w:pPr>
      <w:r w:rsidRPr="00AE1C0F">
        <w:rPr>
          <w:rFonts w:ascii="Verdana" w:hAnsi="Verdana"/>
          <w:sz w:val="16"/>
          <w:szCs w:val="16"/>
          <w:lang w:eastAsia="nl-NL"/>
        </w:rPr>
        <w:t>Artikelen anders gekocht dan via de postorder.</w:t>
      </w:r>
    </w:p>
    <w:p w14:paraId="2561442D" w14:textId="77777777" w:rsidR="00AE1C0F" w:rsidRDefault="00D94192" w:rsidP="00D9419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nl-NL"/>
        </w:rPr>
      </w:pPr>
      <w:r w:rsidRPr="002C0631">
        <w:rPr>
          <w:rFonts w:ascii="Verdana" w:eastAsia="Times New Roman" w:hAnsi="Verdana" w:cs="Times New Roman"/>
          <w:sz w:val="16"/>
          <w:szCs w:val="16"/>
          <w:lang w:eastAsia="nl-NL"/>
        </w:rPr>
        <w:t xml:space="preserve">Van den Eijnde Nettenverkoop b.v. behoudt </w:t>
      </w:r>
      <w:r w:rsidR="002C0631" w:rsidRPr="002C0631">
        <w:rPr>
          <w:rFonts w:ascii="Verdana" w:eastAsia="Times New Roman" w:hAnsi="Verdana" w:cs="Times New Roman"/>
          <w:sz w:val="16"/>
          <w:szCs w:val="16"/>
          <w:lang w:eastAsia="nl-NL"/>
        </w:rPr>
        <w:t xml:space="preserve"> </w:t>
      </w:r>
      <w:r w:rsidRPr="002C0631">
        <w:rPr>
          <w:rFonts w:ascii="Verdana" w:eastAsia="Times New Roman" w:hAnsi="Verdana" w:cs="Times New Roman"/>
          <w:sz w:val="16"/>
          <w:szCs w:val="16"/>
          <w:lang w:eastAsia="nl-NL"/>
        </w:rPr>
        <w:t xml:space="preserve">het recht om geretourneerde </w:t>
      </w:r>
      <w:r w:rsidR="002C0631" w:rsidRPr="002C0631">
        <w:rPr>
          <w:rFonts w:ascii="Verdana" w:eastAsia="Times New Roman" w:hAnsi="Verdana" w:cs="Times New Roman"/>
          <w:sz w:val="16"/>
          <w:szCs w:val="16"/>
          <w:lang w:eastAsia="nl-NL"/>
        </w:rPr>
        <w:t xml:space="preserve"> </w:t>
      </w:r>
      <w:r w:rsidRPr="002C0631">
        <w:rPr>
          <w:rFonts w:ascii="Verdana" w:eastAsia="Times New Roman" w:hAnsi="Verdana" w:cs="Times New Roman"/>
          <w:sz w:val="16"/>
          <w:szCs w:val="16"/>
          <w:lang w:eastAsia="nl-NL"/>
        </w:rPr>
        <w:t>produ</w:t>
      </w:r>
      <w:r w:rsidR="007E6439" w:rsidRPr="002C0631">
        <w:rPr>
          <w:rFonts w:ascii="Verdana" w:eastAsia="Times New Roman" w:hAnsi="Verdana" w:cs="Times New Roman"/>
          <w:sz w:val="16"/>
          <w:szCs w:val="16"/>
          <w:lang w:eastAsia="nl-NL"/>
        </w:rPr>
        <w:t>c</w:t>
      </w:r>
      <w:r w:rsidRPr="002C0631">
        <w:rPr>
          <w:rFonts w:ascii="Verdana" w:eastAsia="Times New Roman" w:hAnsi="Verdana" w:cs="Times New Roman"/>
          <w:sz w:val="16"/>
          <w:szCs w:val="16"/>
          <w:lang w:eastAsia="nl-NL"/>
        </w:rPr>
        <w:t xml:space="preserve">ten te weigeren of om </w:t>
      </w:r>
      <w:r w:rsidR="007E6439" w:rsidRPr="002C0631">
        <w:rPr>
          <w:rFonts w:ascii="Verdana" w:eastAsia="Times New Roman" w:hAnsi="Verdana" w:cs="Times New Roman"/>
          <w:sz w:val="16"/>
          <w:szCs w:val="16"/>
          <w:lang w:eastAsia="nl-NL"/>
        </w:rPr>
        <w:t>slechts een gedeelte van het fac</w:t>
      </w:r>
      <w:r w:rsidRPr="002C0631">
        <w:rPr>
          <w:rFonts w:ascii="Verdana" w:eastAsia="Times New Roman" w:hAnsi="Verdana" w:cs="Times New Roman"/>
          <w:sz w:val="16"/>
          <w:szCs w:val="16"/>
          <w:lang w:eastAsia="nl-NL"/>
        </w:rPr>
        <w:t>tuurbedrag t</w:t>
      </w:r>
      <w:r w:rsidR="007E6439" w:rsidRPr="002C0631">
        <w:rPr>
          <w:rFonts w:ascii="Verdana" w:eastAsia="Times New Roman" w:hAnsi="Verdana" w:cs="Times New Roman"/>
          <w:sz w:val="16"/>
          <w:szCs w:val="16"/>
          <w:lang w:eastAsia="nl-NL"/>
        </w:rPr>
        <w:t>e crediteren, wanneer het produc</w:t>
      </w:r>
      <w:r w:rsidRPr="002C0631">
        <w:rPr>
          <w:rFonts w:ascii="Verdana" w:eastAsia="Times New Roman" w:hAnsi="Verdana" w:cs="Times New Roman"/>
          <w:sz w:val="16"/>
          <w:szCs w:val="16"/>
          <w:lang w:eastAsia="nl-NL"/>
        </w:rPr>
        <w:t>t reeds geopend, gebruikt of beschadigd is.</w:t>
      </w:r>
    </w:p>
    <w:p w14:paraId="39251649" w14:textId="4882014E" w:rsidR="00AE1C0F" w:rsidRDefault="00AE1C0F" w:rsidP="00D9419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nl-NL"/>
        </w:rPr>
      </w:pPr>
      <w:r>
        <w:rPr>
          <w:rFonts w:ascii="Verdana" w:eastAsia="Times New Roman" w:hAnsi="Verdana" w:cs="Times New Roman"/>
          <w:sz w:val="16"/>
          <w:szCs w:val="16"/>
          <w:lang w:eastAsia="nl-NL"/>
        </w:rPr>
        <w:t>_________________________________________________________________________________________</w:t>
      </w:r>
    </w:p>
    <w:p w14:paraId="242FFDDA" w14:textId="552CF7A3" w:rsidR="00384C88" w:rsidRPr="002C0631" w:rsidRDefault="00384C88" w:rsidP="00D9419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nl-NL"/>
        </w:rPr>
      </w:pPr>
      <w:r w:rsidRPr="002C0631">
        <w:rPr>
          <w:rFonts w:ascii="Verdana" w:eastAsia="Times New Roman" w:hAnsi="Verdana" w:cs="Times New Roman"/>
          <w:sz w:val="16"/>
          <w:szCs w:val="16"/>
          <w:lang w:eastAsia="nl-NL"/>
        </w:rPr>
        <w:t>Datum: …../…../………(</w:t>
      </w:r>
      <w:proofErr w:type="spellStart"/>
      <w:r w:rsidRPr="002C0631">
        <w:rPr>
          <w:rFonts w:ascii="Verdana" w:eastAsia="Times New Roman" w:hAnsi="Verdana" w:cs="Times New Roman"/>
          <w:sz w:val="16"/>
          <w:szCs w:val="16"/>
          <w:lang w:eastAsia="nl-NL"/>
        </w:rPr>
        <w:t>dd</w:t>
      </w:r>
      <w:proofErr w:type="spellEnd"/>
      <w:r w:rsidRPr="002C0631">
        <w:rPr>
          <w:rFonts w:ascii="Verdana" w:eastAsia="Times New Roman" w:hAnsi="Verdana" w:cs="Times New Roman"/>
          <w:sz w:val="16"/>
          <w:szCs w:val="16"/>
          <w:lang w:eastAsia="nl-NL"/>
        </w:rPr>
        <w:t>/mm/</w:t>
      </w:r>
      <w:proofErr w:type="spellStart"/>
      <w:r w:rsidRPr="002C0631">
        <w:rPr>
          <w:rFonts w:ascii="Verdana" w:eastAsia="Times New Roman" w:hAnsi="Verdana" w:cs="Times New Roman"/>
          <w:sz w:val="16"/>
          <w:szCs w:val="16"/>
          <w:lang w:eastAsia="nl-NL"/>
        </w:rPr>
        <w:t>jj</w:t>
      </w:r>
      <w:proofErr w:type="spellEnd"/>
      <w:r w:rsidRPr="002C0631">
        <w:rPr>
          <w:rFonts w:ascii="Verdana" w:eastAsia="Times New Roman" w:hAnsi="Verdana" w:cs="Times New Roman"/>
          <w:sz w:val="16"/>
          <w:szCs w:val="16"/>
          <w:lang w:eastAsia="nl-NL"/>
        </w:rPr>
        <w:t>)</w:t>
      </w:r>
    </w:p>
    <w:p w14:paraId="602A48F1" w14:textId="77777777" w:rsidR="00384C88" w:rsidRPr="002C0631" w:rsidRDefault="00384C88" w:rsidP="00D9419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nl-NL"/>
        </w:rPr>
      </w:pPr>
      <w:r w:rsidRPr="002C0631">
        <w:rPr>
          <w:rFonts w:ascii="Verdana" w:eastAsia="Times New Roman" w:hAnsi="Verdana" w:cs="Times New Roman"/>
          <w:sz w:val="16"/>
          <w:szCs w:val="16"/>
          <w:lang w:eastAsia="nl-NL"/>
        </w:rPr>
        <w:t>Heeft u de algemene voorwaarden gelezen op onze webshop?</w:t>
      </w:r>
      <w:r w:rsidRPr="002C0631">
        <w:rPr>
          <w:rFonts w:ascii="Verdana" w:eastAsia="Times New Roman" w:hAnsi="Verdana" w:cs="Times New Roman"/>
          <w:sz w:val="16"/>
          <w:szCs w:val="16"/>
          <w:lang w:eastAsia="nl-NL"/>
        </w:rPr>
        <w:tab/>
      </w:r>
      <w:r w:rsidRPr="002C0631">
        <w:rPr>
          <w:rFonts w:ascii="Verdana" w:eastAsia="Times New Roman" w:hAnsi="Verdana" w:cs="Times New Roman"/>
          <w:sz w:val="16"/>
          <w:szCs w:val="16"/>
          <w:lang w:eastAsia="nl-NL"/>
        </w:rPr>
        <w:tab/>
        <w:t>Ja/Nee</w:t>
      </w:r>
      <w:r w:rsidRPr="002C0631">
        <w:rPr>
          <w:rFonts w:ascii="Verdana" w:eastAsia="Times New Roman" w:hAnsi="Verdana" w:cs="Times New Roman"/>
          <w:sz w:val="16"/>
          <w:szCs w:val="16"/>
          <w:lang w:eastAsia="nl-NL"/>
        </w:rPr>
        <w:br/>
        <w:t>Betreft het een product dat geruild zal moeten worden?</w:t>
      </w:r>
      <w:r w:rsidRPr="002C0631">
        <w:rPr>
          <w:rFonts w:ascii="Verdana" w:eastAsia="Times New Roman" w:hAnsi="Verdana" w:cs="Times New Roman"/>
          <w:sz w:val="16"/>
          <w:szCs w:val="16"/>
          <w:lang w:eastAsia="nl-NL"/>
        </w:rPr>
        <w:tab/>
      </w:r>
      <w:r w:rsidRPr="002C0631">
        <w:rPr>
          <w:rFonts w:ascii="Verdana" w:eastAsia="Times New Roman" w:hAnsi="Verdana" w:cs="Times New Roman"/>
          <w:sz w:val="16"/>
          <w:szCs w:val="16"/>
          <w:lang w:eastAsia="nl-NL"/>
        </w:rPr>
        <w:tab/>
      </w:r>
      <w:r w:rsidRPr="002C0631">
        <w:rPr>
          <w:rFonts w:ascii="Verdana" w:eastAsia="Times New Roman" w:hAnsi="Verdana" w:cs="Times New Roman"/>
          <w:sz w:val="16"/>
          <w:szCs w:val="16"/>
          <w:lang w:eastAsia="nl-NL"/>
        </w:rPr>
        <w:tab/>
        <w:t>Ja/Nee</w:t>
      </w:r>
    </w:p>
    <w:p w14:paraId="19D45569" w14:textId="5D9EE4FC" w:rsidR="00384C88" w:rsidRPr="002C0631" w:rsidRDefault="00AE1C0F" w:rsidP="00D9419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nl-NL"/>
        </w:rPr>
      </w:pPr>
      <w:r>
        <w:rPr>
          <w:rFonts w:ascii="Verdana" w:eastAsia="Times New Roman" w:hAnsi="Verdana" w:cs="Times New Roman"/>
          <w:sz w:val="16"/>
          <w:szCs w:val="16"/>
          <w:lang w:eastAsia="nl-NL"/>
        </w:rPr>
        <w:t>Order</w:t>
      </w:r>
      <w:r w:rsidR="00384C88" w:rsidRPr="002C0631">
        <w:rPr>
          <w:rFonts w:ascii="Verdana" w:eastAsia="Times New Roman" w:hAnsi="Verdana" w:cs="Times New Roman"/>
          <w:sz w:val="16"/>
          <w:szCs w:val="16"/>
          <w:lang w:eastAsia="nl-NL"/>
        </w:rPr>
        <w:t>nummer :                              (graag ook vermelden op verpakking s.v.p.)</w:t>
      </w:r>
      <w:r w:rsidR="002C0631">
        <w:rPr>
          <w:rFonts w:ascii="Verdana" w:eastAsia="Times New Roman" w:hAnsi="Verdana" w:cs="Times New Roman"/>
          <w:sz w:val="16"/>
          <w:szCs w:val="16"/>
          <w:lang w:eastAsia="nl-NL"/>
        </w:rPr>
        <w:br/>
      </w:r>
      <w:r w:rsidR="00384C88" w:rsidRPr="002C0631">
        <w:rPr>
          <w:rFonts w:ascii="Verdana" w:eastAsia="Times New Roman" w:hAnsi="Verdana" w:cs="Times New Roman"/>
          <w:sz w:val="16"/>
          <w:szCs w:val="16"/>
          <w:lang w:eastAsia="nl-NL"/>
        </w:rPr>
        <w:t>Naam:</w:t>
      </w:r>
      <w:r w:rsidR="002C0631">
        <w:rPr>
          <w:rFonts w:ascii="Verdana" w:eastAsia="Times New Roman" w:hAnsi="Verdana" w:cs="Times New Roman"/>
          <w:sz w:val="16"/>
          <w:szCs w:val="16"/>
          <w:lang w:eastAsia="nl-NL"/>
        </w:rPr>
        <w:br/>
      </w:r>
      <w:r w:rsidR="00384C88" w:rsidRPr="002C0631">
        <w:rPr>
          <w:rFonts w:ascii="Verdana" w:eastAsia="Times New Roman" w:hAnsi="Verdana" w:cs="Times New Roman"/>
          <w:sz w:val="16"/>
          <w:szCs w:val="16"/>
          <w:lang w:eastAsia="nl-NL"/>
        </w:rPr>
        <w:t xml:space="preserve">Postcode: </w:t>
      </w:r>
      <w:r w:rsidR="00384C88" w:rsidRPr="002C0631">
        <w:rPr>
          <w:rFonts w:ascii="Verdana" w:eastAsia="Times New Roman" w:hAnsi="Verdana" w:cs="Times New Roman"/>
          <w:sz w:val="16"/>
          <w:szCs w:val="16"/>
          <w:lang w:eastAsia="nl-NL"/>
        </w:rPr>
        <w:tab/>
      </w:r>
      <w:r w:rsidR="00384C88" w:rsidRPr="002C0631">
        <w:rPr>
          <w:rFonts w:ascii="Verdana" w:eastAsia="Times New Roman" w:hAnsi="Verdana" w:cs="Times New Roman"/>
          <w:sz w:val="16"/>
          <w:szCs w:val="16"/>
          <w:lang w:eastAsia="nl-NL"/>
        </w:rPr>
        <w:tab/>
      </w:r>
      <w:r w:rsidR="00384C88" w:rsidRPr="002C0631">
        <w:rPr>
          <w:rFonts w:ascii="Verdana" w:eastAsia="Times New Roman" w:hAnsi="Verdana" w:cs="Times New Roman"/>
          <w:sz w:val="16"/>
          <w:szCs w:val="16"/>
          <w:lang w:eastAsia="nl-NL"/>
        </w:rPr>
        <w:tab/>
      </w:r>
      <w:r w:rsidR="00384C88" w:rsidRPr="002C0631">
        <w:rPr>
          <w:rFonts w:ascii="Verdana" w:eastAsia="Times New Roman" w:hAnsi="Verdana" w:cs="Times New Roman"/>
          <w:sz w:val="16"/>
          <w:szCs w:val="16"/>
          <w:lang w:eastAsia="nl-NL"/>
        </w:rPr>
        <w:tab/>
      </w:r>
      <w:r w:rsidR="00F55F86">
        <w:rPr>
          <w:rFonts w:ascii="Verdana" w:eastAsia="Times New Roman" w:hAnsi="Verdana" w:cs="Times New Roman"/>
          <w:sz w:val="16"/>
          <w:szCs w:val="16"/>
          <w:lang w:eastAsia="nl-NL"/>
        </w:rPr>
        <w:t xml:space="preserve">    </w:t>
      </w:r>
      <w:r>
        <w:rPr>
          <w:rFonts w:ascii="Verdana" w:eastAsia="Times New Roman" w:hAnsi="Verdana" w:cs="Times New Roman"/>
          <w:sz w:val="16"/>
          <w:szCs w:val="16"/>
          <w:lang w:eastAsia="nl-NL"/>
        </w:rPr>
        <w:tab/>
      </w:r>
      <w:r>
        <w:rPr>
          <w:rFonts w:ascii="Verdana" w:eastAsia="Times New Roman" w:hAnsi="Verdana" w:cs="Times New Roman"/>
          <w:sz w:val="16"/>
          <w:szCs w:val="16"/>
          <w:lang w:eastAsia="nl-NL"/>
        </w:rPr>
        <w:tab/>
      </w:r>
      <w:r w:rsidR="00384C88" w:rsidRPr="002C0631">
        <w:rPr>
          <w:rFonts w:ascii="Verdana" w:eastAsia="Times New Roman" w:hAnsi="Verdana" w:cs="Times New Roman"/>
          <w:sz w:val="16"/>
          <w:szCs w:val="16"/>
          <w:lang w:eastAsia="nl-NL"/>
        </w:rPr>
        <w:t>Plaats:</w:t>
      </w:r>
      <w:r w:rsidR="002C0631">
        <w:rPr>
          <w:rFonts w:ascii="Verdana" w:eastAsia="Times New Roman" w:hAnsi="Verdana" w:cs="Times New Roman"/>
          <w:sz w:val="16"/>
          <w:szCs w:val="16"/>
          <w:lang w:eastAsia="nl-NL"/>
        </w:rPr>
        <w:br/>
      </w:r>
      <w:r w:rsidR="00384C88" w:rsidRPr="002C0631">
        <w:rPr>
          <w:rFonts w:ascii="Verdana" w:eastAsia="Times New Roman" w:hAnsi="Verdana" w:cs="Times New Roman"/>
          <w:sz w:val="16"/>
          <w:szCs w:val="16"/>
          <w:lang w:eastAsia="nl-NL"/>
        </w:rPr>
        <w:t>E-mailadres:</w:t>
      </w:r>
      <w:r w:rsidR="002C0631">
        <w:rPr>
          <w:rFonts w:ascii="Verdana" w:eastAsia="Times New Roman" w:hAnsi="Verdana" w:cs="Times New Roman"/>
          <w:sz w:val="16"/>
          <w:szCs w:val="16"/>
          <w:lang w:eastAsia="nl-NL"/>
        </w:rPr>
        <w:br/>
      </w:r>
      <w:r w:rsidR="00F55F86">
        <w:rPr>
          <w:rFonts w:ascii="Verdana" w:eastAsia="Times New Roman" w:hAnsi="Verdana" w:cs="Times New Roman"/>
          <w:sz w:val="16"/>
          <w:szCs w:val="16"/>
          <w:lang w:eastAsia="nl-NL"/>
        </w:rPr>
        <w:t>Bank/Giro IBAN rek. nr.:</w:t>
      </w:r>
      <w:r w:rsidR="00F55F86">
        <w:rPr>
          <w:rFonts w:ascii="Verdana" w:eastAsia="Times New Roman" w:hAnsi="Verdana" w:cs="Times New Roman"/>
          <w:sz w:val="16"/>
          <w:szCs w:val="16"/>
          <w:lang w:eastAsia="nl-NL"/>
        </w:rPr>
        <w:tab/>
      </w:r>
      <w:r w:rsidR="00F55F86">
        <w:rPr>
          <w:rFonts w:ascii="Verdana" w:eastAsia="Times New Roman" w:hAnsi="Verdana" w:cs="Times New Roman"/>
          <w:sz w:val="16"/>
          <w:szCs w:val="16"/>
          <w:lang w:eastAsia="nl-NL"/>
        </w:rPr>
        <w:tab/>
      </w:r>
      <w:r w:rsidR="00F55F86">
        <w:rPr>
          <w:rFonts w:ascii="Verdana" w:eastAsia="Times New Roman" w:hAnsi="Verdana" w:cs="Times New Roman"/>
          <w:sz w:val="16"/>
          <w:szCs w:val="16"/>
          <w:lang w:eastAsia="nl-NL"/>
        </w:rPr>
        <w:tab/>
        <w:t xml:space="preserve">    </w:t>
      </w:r>
      <w:r>
        <w:rPr>
          <w:rFonts w:ascii="Verdana" w:eastAsia="Times New Roman" w:hAnsi="Verdana" w:cs="Times New Roman"/>
          <w:sz w:val="16"/>
          <w:szCs w:val="16"/>
          <w:lang w:eastAsia="nl-NL"/>
        </w:rPr>
        <w:tab/>
      </w:r>
      <w:r>
        <w:rPr>
          <w:rFonts w:ascii="Verdana" w:eastAsia="Times New Roman" w:hAnsi="Verdana" w:cs="Times New Roman"/>
          <w:sz w:val="16"/>
          <w:szCs w:val="16"/>
          <w:lang w:eastAsia="nl-NL"/>
        </w:rPr>
        <w:tab/>
      </w:r>
      <w:r w:rsidR="00384C88" w:rsidRPr="002C0631">
        <w:rPr>
          <w:rFonts w:ascii="Verdana" w:eastAsia="Times New Roman" w:hAnsi="Verdana" w:cs="Times New Roman"/>
          <w:sz w:val="16"/>
          <w:szCs w:val="16"/>
          <w:lang w:eastAsia="nl-NL"/>
        </w:rPr>
        <w:t>T.n.v.:</w:t>
      </w:r>
    </w:p>
    <w:p w14:paraId="22D510A7" w14:textId="4525D648" w:rsidR="00384C88" w:rsidRPr="00AE1C0F" w:rsidRDefault="00384C88" w:rsidP="00384C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nl-NL"/>
        </w:rPr>
      </w:pPr>
      <w:r w:rsidRPr="002C0631">
        <w:rPr>
          <w:rFonts w:ascii="Verdana" w:eastAsia="Times New Roman" w:hAnsi="Verdana" w:cs="Times New Roman"/>
          <w:b/>
          <w:sz w:val="16"/>
          <w:szCs w:val="16"/>
          <w:lang w:eastAsia="nl-NL"/>
        </w:rPr>
        <w:t>Retourproducten</w:t>
      </w:r>
      <w:r w:rsidRPr="002C0631">
        <w:rPr>
          <w:rFonts w:ascii="Verdana" w:eastAsia="Times New Roman" w:hAnsi="Verdana" w:cs="Times New Roman"/>
          <w:sz w:val="16"/>
          <w:szCs w:val="16"/>
          <w:lang w:eastAsia="nl-NL"/>
        </w:rPr>
        <w:t>:</w:t>
      </w:r>
      <w:r w:rsidR="00AE1C0F">
        <w:rPr>
          <w:rFonts w:ascii="Verdana" w:eastAsia="Times New Roman" w:hAnsi="Verdana" w:cs="Times New Roman"/>
          <w:sz w:val="16"/>
          <w:szCs w:val="16"/>
          <w:lang w:eastAsia="nl-NL"/>
        </w:rPr>
        <w:br/>
      </w:r>
      <w:r w:rsidR="00AE1C0F">
        <w:rPr>
          <w:rFonts w:ascii="Verdana" w:eastAsia="Times New Roman" w:hAnsi="Verdana" w:cs="Times New Roman"/>
          <w:sz w:val="16"/>
          <w:szCs w:val="16"/>
          <w:lang w:eastAsia="nl-NL"/>
        </w:rPr>
        <w:br/>
      </w:r>
      <w:r w:rsidRPr="002C0631">
        <w:rPr>
          <w:rFonts w:ascii="Verdana" w:eastAsia="Times New Roman" w:hAnsi="Verdana" w:cs="Times New Roman"/>
          <w:b/>
          <w:sz w:val="16"/>
          <w:szCs w:val="16"/>
          <w:lang w:eastAsia="nl-NL"/>
        </w:rPr>
        <w:t>Productnummer</w:t>
      </w:r>
      <w:r w:rsidRPr="002C0631">
        <w:rPr>
          <w:rFonts w:ascii="Verdana" w:eastAsia="Times New Roman" w:hAnsi="Verdana" w:cs="Times New Roman"/>
          <w:b/>
          <w:sz w:val="16"/>
          <w:szCs w:val="16"/>
          <w:lang w:eastAsia="nl-NL"/>
        </w:rPr>
        <w:tab/>
        <w:t>Afmeting/Kleur</w:t>
      </w:r>
      <w:r w:rsidRPr="002C0631">
        <w:rPr>
          <w:rFonts w:ascii="Verdana" w:eastAsia="Times New Roman" w:hAnsi="Verdana" w:cs="Times New Roman"/>
          <w:b/>
          <w:sz w:val="16"/>
          <w:szCs w:val="16"/>
          <w:lang w:eastAsia="nl-NL"/>
        </w:rPr>
        <w:tab/>
      </w:r>
      <w:r w:rsidRPr="002C0631">
        <w:rPr>
          <w:rFonts w:ascii="Verdana" w:eastAsia="Times New Roman" w:hAnsi="Verdana" w:cs="Times New Roman"/>
          <w:b/>
          <w:sz w:val="16"/>
          <w:szCs w:val="16"/>
          <w:lang w:eastAsia="nl-NL"/>
        </w:rPr>
        <w:tab/>
      </w:r>
      <w:r w:rsidRPr="002C0631">
        <w:rPr>
          <w:rFonts w:ascii="Verdana" w:eastAsia="Times New Roman" w:hAnsi="Verdana" w:cs="Times New Roman"/>
          <w:b/>
          <w:sz w:val="16"/>
          <w:szCs w:val="16"/>
          <w:lang w:eastAsia="nl-NL"/>
        </w:rPr>
        <w:tab/>
        <w:t>Reden retour</w:t>
      </w:r>
      <w:r w:rsidRPr="002C0631">
        <w:rPr>
          <w:rFonts w:ascii="Verdana" w:eastAsia="Times New Roman" w:hAnsi="Verdana" w:cs="Times New Roman"/>
          <w:b/>
          <w:sz w:val="16"/>
          <w:szCs w:val="16"/>
          <w:lang w:eastAsia="nl-NL"/>
        </w:rPr>
        <w:tab/>
      </w:r>
      <w:r w:rsidRPr="002C0631">
        <w:rPr>
          <w:rFonts w:ascii="Verdana" w:eastAsia="Times New Roman" w:hAnsi="Verdana" w:cs="Times New Roman"/>
          <w:b/>
          <w:sz w:val="16"/>
          <w:szCs w:val="16"/>
          <w:lang w:eastAsia="nl-NL"/>
        </w:rPr>
        <w:tab/>
        <w:t>Niet invullen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21"/>
        <w:gridCol w:w="2611"/>
        <w:gridCol w:w="2265"/>
        <w:gridCol w:w="2265"/>
      </w:tblGrid>
      <w:tr w:rsidR="00384C88" w:rsidRPr="002C0631" w14:paraId="01100BE4" w14:textId="77777777" w:rsidTr="00384C88">
        <w:tc>
          <w:tcPr>
            <w:tcW w:w="1951" w:type="dxa"/>
          </w:tcPr>
          <w:p w14:paraId="62EC8AAB" w14:textId="77777777" w:rsidR="00384C88" w:rsidRPr="002C0631" w:rsidRDefault="00384C88" w:rsidP="00384C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655" w:type="dxa"/>
          </w:tcPr>
          <w:p w14:paraId="2790B536" w14:textId="77777777" w:rsidR="00384C88" w:rsidRPr="002C0631" w:rsidRDefault="00384C88" w:rsidP="00384C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303" w:type="dxa"/>
          </w:tcPr>
          <w:p w14:paraId="7584B274" w14:textId="77777777" w:rsidR="00384C88" w:rsidRPr="002C0631" w:rsidRDefault="00384C88" w:rsidP="00384C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303" w:type="dxa"/>
          </w:tcPr>
          <w:p w14:paraId="7EBF042C" w14:textId="77777777" w:rsidR="00384C88" w:rsidRPr="002C0631" w:rsidRDefault="00384C88" w:rsidP="00384C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C37C1B" w:rsidRPr="002C0631" w14:paraId="67E79274" w14:textId="77777777" w:rsidTr="00384C88">
        <w:tc>
          <w:tcPr>
            <w:tcW w:w="1951" w:type="dxa"/>
          </w:tcPr>
          <w:p w14:paraId="5FA4DFB3" w14:textId="77777777" w:rsidR="00C37C1B" w:rsidRPr="002C0631" w:rsidRDefault="00C37C1B" w:rsidP="00384C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655" w:type="dxa"/>
          </w:tcPr>
          <w:p w14:paraId="5326C6DF" w14:textId="77777777" w:rsidR="00C37C1B" w:rsidRPr="002C0631" w:rsidRDefault="00C37C1B" w:rsidP="00384C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303" w:type="dxa"/>
          </w:tcPr>
          <w:p w14:paraId="11A82D16" w14:textId="77777777" w:rsidR="00C37C1B" w:rsidRPr="002C0631" w:rsidRDefault="00C37C1B" w:rsidP="00384C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303" w:type="dxa"/>
          </w:tcPr>
          <w:p w14:paraId="7BD650D2" w14:textId="77777777" w:rsidR="00C37C1B" w:rsidRPr="002C0631" w:rsidRDefault="00C37C1B" w:rsidP="00384C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C37C1B" w:rsidRPr="002C0631" w14:paraId="77B97C14" w14:textId="77777777" w:rsidTr="00384C88">
        <w:tc>
          <w:tcPr>
            <w:tcW w:w="1951" w:type="dxa"/>
          </w:tcPr>
          <w:p w14:paraId="39EA6A3F" w14:textId="77777777" w:rsidR="00C37C1B" w:rsidRPr="002C0631" w:rsidRDefault="00C37C1B" w:rsidP="00384C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655" w:type="dxa"/>
          </w:tcPr>
          <w:p w14:paraId="70FAC142" w14:textId="77777777" w:rsidR="00C37C1B" w:rsidRPr="002C0631" w:rsidRDefault="00C37C1B" w:rsidP="00384C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303" w:type="dxa"/>
          </w:tcPr>
          <w:p w14:paraId="5ED50107" w14:textId="77777777" w:rsidR="00C37C1B" w:rsidRPr="002C0631" w:rsidRDefault="00C37C1B" w:rsidP="00384C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303" w:type="dxa"/>
          </w:tcPr>
          <w:p w14:paraId="2C9553B8" w14:textId="77777777" w:rsidR="00C37C1B" w:rsidRPr="002C0631" w:rsidRDefault="00C37C1B" w:rsidP="00384C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C37C1B" w:rsidRPr="002C0631" w14:paraId="3A082EB1" w14:textId="77777777" w:rsidTr="00384C88">
        <w:tc>
          <w:tcPr>
            <w:tcW w:w="1951" w:type="dxa"/>
          </w:tcPr>
          <w:p w14:paraId="21D9FAFC" w14:textId="77777777" w:rsidR="00C37C1B" w:rsidRPr="002C0631" w:rsidRDefault="00C37C1B" w:rsidP="00384C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655" w:type="dxa"/>
          </w:tcPr>
          <w:p w14:paraId="427E68CB" w14:textId="77777777" w:rsidR="00C37C1B" w:rsidRPr="002C0631" w:rsidRDefault="00C37C1B" w:rsidP="00384C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303" w:type="dxa"/>
          </w:tcPr>
          <w:p w14:paraId="06870605" w14:textId="77777777" w:rsidR="00C37C1B" w:rsidRPr="002C0631" w:rsidRDefault="00C37C1B" w:rsidP="00384C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303" w:type="dxa"/>
          </w:tcPr>
          <w:p w14:paraId="04FEB23B" w14:textId="77777777" w:rsidR="00C37C1B" w:rsidRPr="002C0631" w:rsidRDefault="00C37C1B" w:rsidP="00384C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C37C1B" w:rsidRPr="002C0631" w14:paraId="44065B7A" w14:textId="77777777" w:rsidTr="00384C88">
        <w:tc>
          <w:tcPr>
            <w:tcW w:w="1951" w:type="dxa"/>
          </w:tcPr>
          <w:p w14:paraId="66F40B0C" w14:textId="77777777" w:rsidR="00C37C1B" w:rsidRPr="002C0631" w:rsidRDefault="00C37C1B" w:rsidP="00384C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655" w:type="dxa"/>
          </w:tcPr>
          <w:p w14:paraId="3B58C7E4" w14:textId="77777777" w:rsidR="00C37C1B" w:rsidRPr="002C0631" w:rsidRDefault="00C37C1B" w:rsidP="00384C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303" w:type="dxa"/>
          </w:tcPr>
          <w:p w14:paraId="57F94B52" w14:textId="77777777" w:rsidR="00C37C1B" w:rsidRPr="002C0631" w:rsidRDefault="00C37C1B" w:rsidP="00384C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2303" w:type="dxa"/>
          </w:tcPr>
          <w:p w14:paraId="11CB6C4C" w14:textId="77777777" w:rsidR="00C37C1B" w:rsidRPr="002C0631" w:rsidRDefault="00C37C1B" w:rsidP="00384C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</w:tbl>
    <w:p w14:paraId="145B5AE8" w14:textId="77777777" w:rsidR="00E0135E" w:rsidRDefault="00E0135E" w:rsidP="00D9419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nl-NL"/>
        </w:rPr>
      </w:pPr>
      <w:r w:rsidRPr="00E0135E">
        <w:rPr>
          <w:rFonts w:ascii="Verdana" w:eastAsia="Times New Roman" w:hAnsi="Verdana" w:cs="Times New Roman"/>
          <w:b/>
          <w:sz w:val="16"/>
          <w:szCs w:val="16"/>
          <w:u w:val="single"/>
          <w:lang w:eastAsia="nl-NL"/>
        </w:rPr>
        <w:t>Retouradres</w:t>
      </w:r>
      <w:r>
        <w:rPr>
          <w:rFonts w:ascii="Verdana" w:eastAsia="Times New Roman" w:hAnsi="Verdana" w:cs="Times New Roman"/>
          <w:sz w:val="16"/>
          <w:szCs w:val="16"/>
          <w:lang w:eastAsia="nl-NL"/>
        </w:rPr>
        <w:t>:</w:t>
      </w:r>
    </w:p>
    <w:p w14:paraId="79A0318B" w14:textId="69E3B03D" w:rsidR="009B34D3" w:rsidRPr="00AE1C0F" w:rsidRDefault="00E0135E" w:rsidP="00AE1C0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nl-NL"/>
        </w:rPr>
      </w:pPr>
      <w:r>
        <w:rPr>
          <w:rFonts w:ascii="Verdana" w:eastAsia="Times New Roman" w:hAnsi="Verdana" w:cs="Times New Roman"/>
          <w:sz w:val="16"/>
          <w:szCs w:val="16"/>
          <w:lang w:eastAsia="nl-NL"/>
        </w:rPr>
        <w:t>Van den Eijnde Nettenverkoop BV</w:t>
      </w:r>
      <w:r>
        <w:rPr>
          <w:rFonts w:ascii="Verdana" w:eastAsia="Times New Roman" w:hAnsi="Verdana" w:cs="Times New Roman"/>
          <w:sz w:val="16"/>
          <w:szCs w:val="16"/>
          <w:lang w:eastAsia="nl-NL"/>
        </w:rPr>
        <w:br/>
      </w:r>
      <w:r w:rsidRPr="00BD5F95">
        <w:rPr>
          <w:rFonts w:ascii="Verdana" w:eastAsia="Times New Roman" w:hAnsi="Verdana" w:cs="Times New Roman"/>
          <w:sz w:val="16"/>
          <w:szCs w:val="16"/>
          <w:u w:val="single"/>
          <w:lang w:eastAsia="nl-NL"/>
        </w:rPr>
        <w:t xml:space="preserve">O.v.v. </w:t>
      </w:r>
      <w:r w:rsidR="00AE1C0F">
        <w:rPr>
          <w:rFonts w:ascii="Verdana" w:eastAsia="Times New Roman" w:hAnsi="Verdana" w:cs="Times New Roman"/>
          <w:sz w:val="16"/>
          <w:szCs w:val="16"/>
          <w:u w:val="single"/>
          <w:lang w:eastAsia="nl-NL"/>
        </w:rPr>
        <w:t>order</w:t>
      </w:r>
      <w:r w:rsidRPr="00BD5F95">
        <w:rPr>
          <w:rFonts w:ascii="Verdana" w:eastAsia="Times New Roman" w:hAnsi="Verdana" w:cs="Times New Roman"/>
          <w:sz w:val="16"/>
          <w:szCs w:val="16"/>
          <w:u w:val="single"/>
          <w:lang w:eastAsia="nl-NL"/>
        </w:rPr>
        <w:t xml:space="preserve">nummer: </w:t>
      </w:r>
      <w:r w:rsidRPr="00BD5F95">
        <w:rPr>
          <w:rFonts w:ascii="Verdana" w:eastAsia="Times New Roman" w:hAnsi="Verdana" w:cs="Times New Roman"/>
          <w:sz w:val="16"/>
          <w:szCs w:val="16"/>
          <w:u w:val="single"/>
          <w:lang w:eastAsia="nl-NL"/>
        </w:rPr>
        <w:br/>
      </w:r>
      <w:r w:rsidR="009E2D87">
        <w:rPr>
          <w:rFonts w:ascii="Verdana" w:eastAsia="Times New Roman" w:hAnsi="Verdana" w:cs="Times New Roman"/>
          <w:sz w:val="16"/>
          <w:szCs w:val="16"/>
          <w:lang w:eastAsia="nl-NL"/>
        </w:rPr>
        <w:t>Nieuwendijk 90</w:t>
      </w:r>
      <w:r w:rsidR="009E2D87">
        <w:rPr>
          <w:rFonts w:ascii="Verdana" w:eastAsia="Times New Roman" w:hAnsi="Verdana" w:cs="Times New Roman"/>
          <w:sz w:val="16"/>
          <w:szCs w:val="16"/>
          <w:lang w:eastAsia="nl-NL"/>
        </w:rPr>
        <w:br/>
        <w:t>571</w:t>
      </w:r>
      <w:r>
        <w:rPr>
          <w:rFonts w:ascii="Verdana" w:eastAsia="Times New Roman" w:hAnsi="Verdana" w:cs="Times New Roman"/>
          <w:sz w:val="16"/>
          <w:szCs w:val="16"/>
          <w:lang w:eastAsia="nl-NL"/>
        </w:rPr>
        <w:t>2 EN  Someren-Eind</w:t>
      </w:r>
    </w:p>
    <w:sectPr w:rsidR="009B34D3" w:rsidRPr="00AE1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578D"/>
    <w:multiLevelType w:val="hybridMultilevel"/>
    <w:tmpl w:val="151AF50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DF2DDA"/>
    <w:multiLevelType w:val="multilevel"/>
    <w:tmpl w:val="9FE8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72D23"/>
    <w:multiLevelType w:val="hybridMultilevel"/>
    <w:tmpl w:val="BE9049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F6DC8"/>
    <w:multiLevelType w:val="multilevel"/>
    <w:tmpl w:val="9FE8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06494"/>
    <w:multiLevelType w:val="multilevel"/>
    <w:tmpl w:val="9FE8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292948">
    <w:abstractNumId w:val="2"/>
  </w:num>
  <w:num w:numId="2" w16cid:durableId="984286446">
    <w:abstractNumId w:val="4"/>
  </w:num>
  <w:num w:numId="3" w16cid:durableId="1849295409">
    <w:abstractNumId w:val="1"/>
  </w:num>
  <w:num w:numId="4" w16cid:durableId="1430547135">
    <w:abstractNumId w:val="3"/>
  </w:num>
  <w:num w:numId="5" w16cid:durableId="61460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44"/>
    <w:rsid w:val="00225FDA"/>
    <w:rsid w:val="002C0631"/>
    <w:rsid w:val="00384C88"/>
    <w:rsid w:val="004A0652"/>
    <w:rsid w:val="0061472D"/>
    <w:rsid w:val="00777844"/>
    <w:rsid w:val="007E6439"/>
    <w:rsid w:val="008D6856"/>
    <w:rsid w:val="009B34D3"/>
    <w:rsid w:val="009E2D87"/>
    <w:rsid w:val="00AE1C0F"/>
    <w:rsid w:val="00B059F5"/>
    <w:rsid w:val="00BD5F95"/>
    <w:rsid w:val="00C37C1B"/>
    <w:rsid w:val="00CE041D"/>
    <w:rsid w:val="00D94192"/>
    <w:rsid w:val="00E0135E"/>
    <w:rsid w:val="00F5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6570"/>
  <w15:docId w15:val="{A4A2469B-1903-4FD3-9F67-98FB0316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7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784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B34D3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9B34D3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D9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D94192"/>
    <w:rPr>
      <w:b/>
      <w:bCs/>
    </w:rPr>
  </w:style>
  <w:style w:type="table" w:styleId="Tabelraster">
    <w:name w:val="Table Grid"/>
    <w:basedOn w:val="Standaardtabel"/>
    <w:uiPriority w:val="59"/>
    <w:rsid w:val="0038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E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ntenservice@vdenettenverkoop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ntenservice@vdenettenverkoop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Verkoop VDE Nettenverkoop</dc:creator>
  <cp:lastModifiedBy>Roy | VDE Vangnetten</cp:lastModifiedBy>
  <cp:revision>2</cp:revision>
  <cp:lastPrinted>2014-11-26T15:28:00Z</cp:lastPrinted>
  <dcterms:created xsi:type="dcterms:W3CDTF">2023-06-02T12:25:00Z</dcterms:created>
  <dcterms:modified xsi:type="dcterms:W3CDTF">2023-06-02T12:25:00Z</dcterms:modified>
</cp:coreProperties>
</file>